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81" w:rsidRPr="005E09A8" w:rsidRDefault="00E42581" w:rsidP="00E42581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  <w:r w:rsidRPr="005E09A8">
        <w:rPr>
          <w:rFonts w:ascii="Times New Roman" w:hAnsi="Times New Roman" w:cs="Times New Roman"/>
          <w:caps/>
        </w:rPr>
        <w:t>Утвержден</w:t>
      </w:r>
    </w:p>
    <w:p w:rsidR="00E42581" w:rsidRPr="005E09A8" w:rsidRDefault="00E42581" w:rsidP="00E425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A8">
        <w:rPr>
          <w:rFonts w:ascii="Times New Roman" w:hAnsi="Times New Roman" w:cs="Times New Roman"/>
        </w:rPr>
        <w:t>приказом МБДОУ</w:t>
      </w:r>
      <w:r w:rsidR="003B70D1">
        <w:rPr>
          <w:rFonts w:ascii="Times New Roman" w:hAnsi="Times New Roman" w:cs="Times New Roman"/>
        </w:rPr>
        <w:t xml:space="preserve"> ЦРР-д/с №7 «Соловушка» </w:t>
      </w:r>
    </w:p>
    <w:p w:rsidR="00E42581" w:rsidRPr="005E09A8" w:rsidRDefault="00E42581" w:rsidP="00E425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A8">
        <w:rPr>
          <w:rFonts w:ascii="Times New Roman" w:hAnsi="Times New Roman" w:cs="Times New Roman"/>
        </w:rPr>
        <w:t xml:space="preserve">  от «_</w:t>
      </w:r>
      <w:r w:rsidR="004759EE">
        <w:rPr>
          <w:rFonts w:ascii="Times New Roman" w:hAnsi="Times New Roman" w:cs="Times New Roman"/>
        </w:rPr>
        <w:t>21</w:t>
      </w:r>
      <w:r w:rsidRPr="005E09A8">
        <w:rPr>
          <w:rFonts w:ascii="Times New Roman" w:hAnsi="Times New Roman" w:cs="Times New Roman"/>
        </w:rPr>
        <w:t>__»__</w:t>
      </w:r>
      <w:r w:rsidR="004759EE">
        <w:rPr>
          <w:rFonts w:ascii="Times New Roman" w:hAnsi="Times New Roman" w:cs="Times New Roman"/>
        </w:rPr>
        <w:t>марта</w:t>
      </w:r>
      <w:r w:rsidRPr="005E09A8">
        <w:rPr>
          <w:rFonts w:ascii="Times New Roman" w:hAnsi="Times New Roman" w:cs="Times New Roman"/>
        </w:rPr>
        <w:t>___» 2014 №_</w:t>
      </w:r>
      <w:r w:rsidR="004759EE">
        <w:rPr>
          <w:rFonts w:ascii="Times New Roman" w:hAnsi="Times New Roman" w:cs="Times New Roman"/>
        </w:rPr>
        <w:t>6</w:t>
      </w:r>
      <w:r w:rsidRPr="005E09A8">
        <w:rPr>
          <w:rFonts w:ascii="Times New Roman" w:hAnsi="Times New Roman" w:cs="Times New Roman"/>
        </w:rPr>
        <w:t>___</w:t>
      </w:r>
    </w:p>
    <w:p w:rsidR="00E42581" w:rsidRPr="005E09A8" w:rsidRDefault="003B70D1" w:rsidP="00E425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5E09A8" w:rsidRPr="005E09A8">
        <w:rPr>
          <w:rFonts w:ascii="Times New Roman" w:hAnsi="Times New Roman" w:cs="Times New Roman"/>
        </w:rPr>
        <w:t xml:space="preserve"> _______________/</w:t>
      </w:r>
      <w:proofErr w:type="spellStart"/>
      <w:r>
        <w:rPr>
          <w:rFonts w:ascii="Times New Roman" w:hAnsi="Times New Roman" w:cs="Times New Roman"/>
        </w:rPr>
        <w:t>Н.О.Семен</w:t>
      </w:r>
      <w:r w:rsidR="00E42581" w:rsidRPr="005E09A8">
        <w:rPr>
          <w:rFonts w:ascii="Times New Roman" w:hAnsi="Times New Roman" w:cs="Times New Roman"/>
        </w:rPr>
        <w:t>ова</w:t>
      </w:r>
      <w:proofErr w:type="spellEnd"/>
      <w:r w:rsidR="00E42581" w:rsidRPr="005E09A8">
        <w:rPr>
          <w:rFonts w:ascii="Times New Roman" w:hAnsi="Times New Roman" w:cs="Times New Roman"/>
        </w:rPr>
        <w:t xml:space="preserve"> /</w:t>
      </w:r>
    </w:p>
    <w:p w:rsidR="005E09A8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</w:p>
    <w:p w:rsidR="00E42581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</w:t>
      </w:r>
      <w:r w:rsidR="005E0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КАРТА)</w:t>
      </w:r>
    </w:p>
    <w:p w:rsidR="00E42581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ОБЕСПЕЧЕНИЮ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ПОДГОТОВКИ К ВВЕДЕНИЮ  </w:t>
      </w: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ДОШКОЛЬНОГО ОБРАЗОВАНИЯ  </w:t>
      </w:r>
    </w:p>
    <w:p w:rsidR="00E42581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МБДОУ </w:t>
      </w:r>
      <w:r w:rsidR="003B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ЦР</w:t>
      </w:r>
      <w:proofErr w:type="gramStart"/>
      <w:r w:rsidR="003B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Р–</w:t>
      </w:r>
      <w:proofErr w:type="gramEnd"/>
      <w:r w:rsidR="003B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Д/С № 7 « СОЛОВУШ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КА»  </w:t>
      </w:r>
    </w:p>
    <w:p w:rsidR="00E42581" w:rsidRPr="009B11B3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4 - </w:t>
      </w: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D0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bookmarkStart w:id="0" w:name="_GoBack"/>
      <w:bookmarkEnd w:id="0"/>
    </w:p>
    <w:tbl>
      <w:tblPr>
        <w:tblW w:w="15601" w:type="dxa"/>
        <w:tblInd w:w="-467" w:type="dxa"/>
        <w:tblLayout w:type="fixed"/>
        <w:tblLook w:val="04A0" w:firstRow="1" w:lastRow="0" w:firstColumn="1" w:lastColumn="0" w:noHBand="0" w:noVBand="1"/>
      </w:tblPr>
      <w:tblGrid>
        <w:gridCol w:w="625"/>
        <w:gridCol w:w="3352"/>
        <w:gridCol w:w="142"/>
        <w:gridCol w:w="1701"/>
        <w:gridCol w:w="2268"/>
        <w:gridCol w:w="3969"/>
        <w:gridCol w:w="1027"/>
        <w:gridCol w:w="2517"/>
      </w:tblGrid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E42581" w:rsidRPr="009B11B3" w:rsidTr="00D80558">
        <w:trPr>
          <w:trHeight w:val="302"/>
        </w:trPr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Создание организационно-управленческих условий внедрения ФГОС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по подготовке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создании рабочей группы по подготовке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плана-графика мероприятий по реализации направлений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мероприятий, обеспечивающих внедрение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план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по проблеме введения ФГОС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графика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 курсовой подготовки</w:t>
            </w:r>
          </w:p>
        </w:tc>
      </w:tr>
      <w:tr w:rsidR="00E42581" w:rsidRPr="009B11B3" w:rsidTr="00D80558">
        <w:trPr>
          <w:trHeight w:val="10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анализ ресурсного обеспечения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учреждения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переходу на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2581" w:rsidRPr="009B11B3" w:rsidTr="00D80558">
        <w:trPr>
          <w:trHeight w:val="60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Формирование сетевого взаимодействия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обеспече-нию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преемственности начального и дошкольного образования в условиях реализации ФГОС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–ль</w:t>
            </w:r>
          </w:p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перехода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методического сопровождения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всех категорий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E42581" w:rsidRPr="009B11B3" w:rsidTr="00D80558">
        <w:trPr>
          <w:trHeight w:val="11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советах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и принятие членами </w:t>
            </w:r>
            <w:proofErr w:type="spell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положений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советов</w:t>
            </w:r>
          </w:p>
        </w:tc>
      </w:tr>
      <w:tr w:rsidR="00E42581" w:rsidRPr="009B11B3" w:rsidTr="00D80558">
        <w:trPr>
          <w:trHeight w:val="149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введения ФГОС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и л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иквидация профессиональных затруднений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работы, результаты анализа анкетирования педагогов</w:t>
            </w:r>
          </w:p>
        </w:tc>
      </w:tr>
      <w:tr w:rsidR="00E42581" w:rsidRPr="009B11B3" w:rsidTr="00D80558">
        <w:trPr>
          <w:trHeight w:val="10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просмотров образовательной деятельности для педагогов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81" w:rsidRPr="009B11B3" w:rsidRDefault="003B70D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4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81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педагогической компетентности педагогов по вопросам совершенствования качества образования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работы, результаты анализа анкетирования педагогов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различных категорий педагогических работников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мероприятиях разного уровня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введения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научно-методического сопровождения перехода и внедрения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конференций городского, областного, регионального и федерального уровней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педсовета, рабочей группы, приказ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и специалистов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педсовета, приказ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педагогов по вопросам психолого-педагогического сопровождения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возможных психологических рисков и способов их профилактики,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E4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консульт</w:t>
            </w:r>
            <w:r w:rsidR="003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 для педагогов МБДОУ </w:t>
            </w:r>
            <w:proofErr w:type="gramStart"/>
            <w:r w:rsidR="003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="003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№7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нормативно-правовую базу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февраля 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Дополнения в документы, регламентирующие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локальных актов, протоколы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 2014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 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материалы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контроля</w:t>
            </w:r>
          </w:p>
        </w:tc>
      </w:tr>
      <w:tr w:rsidR="00E42581" w:rsidRPr="009B11B3" w:rsidTr="00D80558">
        <w:trPr>
          <w:trHeight w:val="14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отчетности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введению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срокам и процедуре, установленным  управлением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</w:p>
        </w:tc>
      </w:tr>
      <w:tr w:rsidR="00E42581" w:rsidRPr="009B11B3" w:rsidTr="00D80558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Создание кадрового  обеспечения введения ФГОС ООО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кадрового обеспечения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 2015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информация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 для прохождения курсов повышения квалификации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подготовке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  <w:p w:rsidR="00E42581" w:rsidRDefault="003B70D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 соответствии с ФГОС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План-график </w:t>
            </w:r>
          </w:p>
        </w:tc>
      </w:tr>
      <w:tr w:rsidR="00E42581" w:rsidRPr="009B11B3" w:rsidTr="00D80558">
        <w:trPr>
          <w:trHeight w:val="2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совета «Введение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проблемы и перспективы»</w:t>
            </w:r>
          </w:p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семинарах,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профессиональное взаимодействие по обмену опытом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материалы</w:t>
            </w:r>
          </w:p>
        </w:tc>
      </w:tr>
      <w:tr w:rsidR="00E42581" w:rsidRPr="009B11B3" w:rsidTr="00D80558">
        <w:trPr>
          <w:trHeight w:val="15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творческих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методическим проблемам, связанным с введением ФГОС.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</w:t>
            </w:r>
          </w:p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творческих групп</w:t>
            </w:r>
          </w:p>
        </w:tc>
      </w:tr>
      <w:tr w:rsidR="00E42581" w:rsidRPr="009B11B3" w:rsidTr="00D80558">
        <w:trPr>
          <w:trHeight w:val="82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результатов внедрения ФГОС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E42581" w:rsidRPr="009B11B3" w:rsidTr="00D80558">
        <w:trPr>
          <w:trHeight w:val="54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педагогов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E42581" w:rsidRPr="009B11B3" w:rsidTr="00D80558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Создание материально-технического обеспечения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подготовки </w:t>
            </w: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введения  </w:t>
            </w: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соответствии с требованиями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минимальной оснащенности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spell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и оборудованию учебных помещений.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необходимых изменений в оснащенности 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требований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материально-технической базы реализации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действующим санитарным и противопожарным нормам,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нормам охраны труда работников образовательного учреждения.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реализации ООП с требованиями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укомплектованности библиотеки ОУ печатными и электронными образовательными ресурсами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необходимыми УМК, учебными,  справочными пособиями, художественной литературой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E42581" w:rsidRPr="009B11B3" w:rsidTr="00D80558">
        <w:trPr>
          <w:trHeight w:val="11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переходящим на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учебного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полезных ссылок, наличие странички «ФГОС»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полезных ссылок, наличие странички «ФГОС»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</w:tc>
      </w:tr>
      <w:tr w:rsidR="00E42581" w:rsidRPr="009B11B3" w:rsidTr="00D80558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581" w:rsidRPr="00D16C7D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Создание организационно-информационного обеспечения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подготовки к введению </w:t>
            </w: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 готовности 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переходу на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введении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полезных ссылок, наличие странички «ФГОС»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МБДОУ 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публичной отчетности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о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и результатах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(Включение в публичный 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директора по ДВ 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раздела, отражающего ход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 «Детский сад с. Заостровье»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публичного отчета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через СМИ о подготовке к введению и порядке перехода </w:t>
            </w:r>
            <w:r w:rsidR="003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gramStart"/>
            <w:r w:rsidR="003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="003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открытости в реализации ФГОС всех субъектов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E42581" w:rsidRPr="009B11B3" w:rsidTr="00D80558"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581" w:rsidRPr="009B11B3" w:rsidRDefault="00E42581" w:rsidP="00E4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581" w:rsidRDefault="00E42581" w:rsidP="00E42581"/>
    <w:p w:rsidR="007F4130" w:rsidRDefault="007F4130"/>
    <w:sectPr w:rsidR="007F4130" w:rsidSect="005E09A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81"/>
    <w:rsid w:val="003B70D1"/>
    <w:rsid w:val="003D0B8F"/>
    <w:rsid w:val="004759EE"/>
    <w:rsid w:val="005E09A8"/>
    <w:rsid w:val="007F4130"/>
    <w:rsid w:val="00E4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5696-3A87-4824-B8E8-949F509C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Соловушка</cp:lastModifiedBy>
  <cp:revision>7</cp:revision>
  <cp:lastPrinted>2014-04-07T07:26:00Z</cp:lastPrinted>
  <dcterms:created xsi:type="dcterms:W3CDTF">2014-04-07T07:06:00Z</dcterms:created>
  <dcterms:modified xsi:type="dcterms:W3CDTF">2015-01-20T06:16:00Z</dcterms:modified>
</cp:coreProperties>
</file>